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02D" w:rsidRDefault="00BB602D" w14:paraId="06D064D6" w14:textId="0DD003EC">
      <w:pPr>
        <w:spacing w:after="0"/>
        <w:rPr>
          <w:b/>
          <w:u w:val="single" w:color="000000"/>
        </w:rPr>
      </w:pPr>
      <w:r>
        <w:rPr>
          <w:b/>
          <w:u w:val="single" w:color="000000"/>
        </w:rPr>
        <w:t>Kultuuriministeeriumi valdkondliku digipöörde tegevuskava</w:t>
      </w:r>
      <w:r w:rsidR="00652C15">
        <w:rPr>
          <w:b/>
          <w:u w:val="single" w:color="000000"/>
        </w:rPr>
        <w:t xml:space="preserve"> 202</w:t>
      </w:r>
      <w:r w:rsidR="00C90EB7">
        <w:rPr>
          <w:b/>
          <w:u w:val="single" w:color="000000"/>
        </w:rPr>
        <w:t>5</w:t>
      </w:r>
      <w:r w:rsidR="00652C15">
        <w:rPr>
          <w:b/>
          <w:u w:val="single" w:color="000000"/>
        </w:rPr>
        <w:t>-202</w:t>
      </w:r>
      <w:r w:rsidR="00C90EB7">
        <w:rPr>
          <w:b/>
          <w:u w:val="single" w:color="000000"/>
        </w:rPr>
        <w:t>6</w:t>
      </w:r>
    </w:p>
    <w:p w:rsidR="00926765" w:rsidP="00BB602D" w:rsidRDefault="000779B1" w14:paraId="4E010F3B" w14:textId="3F688CB7">
      <w:pPr>
        <w:pStyle w:val="Loendilik"/>
        <w:numPr>
          <w:ilvl w:val="0"/>
          <w:numId w:val="2"/>
        </w:numPr>
        <w:spacing w:after="0"/>
      </w:pPr>
      <w:r w:rsidRPr="165A7DC5">
        <w:rPr>
          <w:b/>
          <w:bCs/>
          <w:u w:val="single"/>
        </w:rPr>
        <w:t>Eesti Rahvusraamatukogu</w:t>
      </w:r>
      <w:r w:rsidRPr="165A7DC5" w:rsidR="00BB602D">
        <w:rPr>
          <w:b/>
          <w:bCs/>
          <w:u w:val="single"/>
        </w:rPr>
        <w:t xml:space="preserve"> elluviidavad tegevused ja eelarve </w:t>
      </w:r>
    </w:p>
    <w:p w:rsidR="00926765" w:rsidRDefault="00BB602D" w14:paraId="2685713A" w14:textId="36E67E21">
      <w:pPr>
        <w:spacing w:after="0"/>
      </w:pPr>
      <w: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</w:p>
    <w:tbl>
      <w:tblPr>
        <w:tblStyle w:val="TableGrid"/>
        <w:tblpPr w:vertAnchor="page" w:horzAnchor="margin" w:tblpY="1611"/>
        <w:tblOverlap w:val="never"/>
        <w:tblW w:w="14617" w:type="dxa"/>
        <w:tblInd w:w="0" w:type="dxa"/>
        <w:tblCellMar>
          <w:top w:w="34" w:type="dxa"/>
          <w:left w:w="68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3261"/>
        <w:gridCol w:w="992"/>
        <w:gridCol w:w="1276"/>
        <w:gridCol w:w="930"/>
        <w:gridCol w:w="1359"/>
      </w:tblGrid>
      <w:tr w:rsidR="00F20018" w:rsidTr="7A507898" w14:paraId="33244E5E" w14:textId="77777777">
        <w:trPr>
          <w:trHeight w:val="787"/>
        </w:trPr>
        <w:tc>
          <w:tcPr>
            <w:tcW w:w="4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34ACB418" w14:textId="77777777">
            <w:pPr>
              <w:ind w:right="43"/>
              <w:jc w:val="center"/>
            </w:pPr>
            <w:r>
              <w:rPr>
                <w:b/>
                <w:sz w:val="16"/>
              </w:rPr>
              <w:t xml:space="preserve">Probleem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6085C480" w14:textId="5D72BCE5">
            <w:pPr>
              <w:ind w:right="37"/>
              <w:jc w:val="center"/>
            </w:pPr>
            <w:r>
              <w:rPr>
                <w:b/>
                <w:sz w:val="16"/>
              </w:rPr>
              <w:t xml:space="preserve">Algatuse nimi /projekt </w:t>
            </w: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06D03CCB" w14:textId="5B4DE819">
            <w:pPr>
              <w:ind w:right="44"/>
              <w:jc w:val="center"/>
            </w:pPr>
            <w:r>
              <w:rPr>
                <w:b/>
                <w:sz w:val="16"/>
              </w:rPr>
              <w:t xml:space="preserve">Tulemus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7DB8E67F" w14:textId="77777777">
            <w:pPr>
              <w:spacing w:line="239" w:lineRule="auto"/>
              <w:ind w:left="6" w:hanging="6"/>
              <w:jc w:val="center"/>
            </w:pPr>
            <w:r>
              <w:rPr>
                <w:b/>
                <w:sz w:val="16"/>
              </w:rPr>
              <w:t xml:space="preserve">Rahastuse allikas / meetme </w:t>
            </w:r>
          </w:p>
          <w:p w:rsidR="00F20018" w:rsidP="00935D2D" w:rsidRDefault="00F20018" w14:paraId="396FA387" w14:textId="77777777">
            <w:pPr>
              <w:ind w:right="42"/>
              <w:jc w:val="center"/>
            </w:pPr>
            <w:r>
              <w:rPr>
                <w:b/>
                <w:sz w:val="16"/>
              </w:rPr>
              <w:t xml:space="preserve">tegevus (SF) 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0AE14298" w14:textId="5BD2B44C">
            <w:pPr>
              <w:ind w:right="39"/>
              <w:jc w:val="center"/>
            </w:pPr>
            <w:r>
              <w:rPr>
                <w:b/>
                <w:sz w:val="16"/>
              </w:rPr>
              <w:t xml:space="preserve">Eelarve kokku </w:t>
            </w:r>
          </w:p>
          <w:p w:rsidR="00F20018" w:rsidP="00935D2D" w:rsidRDefault="00F20018" w14:paraId="7EC47ECE" w14:textId="77777777">
            <w:pPr>
              <w:ind w:right="45"/>
              <w:jc w:val="center"/>
            </w:pPr>
            <w:r>
              <w:rPr>
                <w:i/>
                <w:sz w:val="16"/>
              </w:rPr>
              <w:t>(EA konto)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5341B0E0" w14:textId="3A2A8633">
            <w:pPr>
              <w:spacing w:after="2" w:line="238" w:lineRule="auto"/>
              <w:ind w:left="184" w:right="188"/>
              <w:jc w:val="center"/>
            </w:pPr>
            <w:r w:rsidRPr="627AAB50" w:rsidR="711EF5F1">
              <w:rPr>
                <w:b w:val="1"/>
                <w:bCs w:val="1"/>
                <w:sz w:val="16"/>
                <w:szCs w:val="16"/>
              </w:rPr>
              <w:t>202</w:t>
            </w:r>
            <w:r w:rsidRPr="627AAB50" w:rsidR="0BD85780">
              <w:rPr>
                <w:b w:val="1"/>
                <w:bCs w:val="1"/>
                <w:sz w:val="16"/>
                <w:szCs w:val="16"/>
              </w:rPr>
              <w:t>5</w:t>
            </w:r>
            <w:r w:rsidRPr="627AAB50" w:rsidR="711EF5F1">
              <w:rPr>
                <w:b w:val="1"/>
                <w:bCs w:val="1"/>
                <w:sz w:val="16"/>
                <w:szCs w:val="16"/>
              </w:rPr>
              <w:t xml:space="preserve"> kokku </w:t>
            </w:r>
          </w:p>
          <w:p w:rsidR="00F20018" w:rsidP="00935D2D" w:rsidRDefault="00F20018" w14:paraId="1A2B6DF3" w14:textId="77777777">
            <w:pPr>
              <w:ind w:right="40"/>
              <w:jc w:val="center"/>
            </w:pPr>
            <w:r>
              <w:rPr>
                <w:i/>
                <w:sz w:val="16"/>
              </w:rPr>
              <w:t>(EA konto)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0F25BE53" w14:textId="3DCB697F">
            <w:pPr>
              <w:spacing w:after="2" w:line="238" w:lineRule="auto"/>
              <w:ind w:left="181" w:right="151"/>
              <w:jc w:val="center"/>
            </w:pPr>
            <w:r w:rsidRPr="627AAB50" w:rsidR="711EF5F1">
              <w:rPr>
                <w:b w:val="1"/>
                <w:bCs w:val="1"/>
                <w:sz w:val="16"/>
                <w:szCs w:val="16"/>
              </w:rPr>
              <w:t>202</w:t>
            </w:r>
            <w:r w:rsidRPr="627AAB50" w:rsidR="68AC10D0">
              <w:rPr>
                <w:b w:val="1"/>
                <w:bCs w:val="1"/>
                <w:sz w:val="16"/>
                <w:szCs w:val="16"/>
              </w:rPr>
              <w:t>6</w:t>
            </w:r>
            <w:r w:rsidRPr="627AAB50" w:rsidR="711EF5F1">
              <w:rPr>
                <w:b w:val="1"/>
                <w:bCs w:val="1"/>
                <w:sz w:val="16"/>
                <w:szCs w:val="16"/>
              </w:rPr>
              <w:t xml:space="preserve"> kokku </w:t>
            </w:r>
          </w:p>
          <w:p w:rsidR="00F20018" w:rsidP="00935D2D" w:rsidRDefault="00F20018" w14:paraId="36032EB9" w14:textId="77777777">
            <w:pPr>
              <w:ind w:right="41"/>
              <w:jc w:val="center"/>
            </w:pPr>
            <w:r>
              <w:rPr>
                <w:i/>
                <w:sz w:val="16"/>
              </w:rPr>
              <w:t>(EA konto)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FB5456" w:rsidTr="7A507898" w14:paraId="3CAED54B" w14:textId="77777777">
        <w:trPr>
          <w:trHeight w:val="892"/>
        </w:trPr>
        <w:tc>
          <w:tcPr>
            <w:tcW w:w="4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79B1" w:rsidR="00FB5456" w:rsidP="00FB5456" w:rsidRDefault="156AC989" w14:paraId="18BB2189" w14:textId="1DC47B77">
            <w:pPr>
              <w:ind w:right="2"/>
            </w:pPr>
            <w:r>
              <w:t>Hetkel on kasutusel kolm erinevat raamatukogusüsteemi, teenus on killustunud, dubleeriv, kallis ja ei vasta kasutaja ootustele.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20018" w:rsidR="00FB5456" w:rsidP="00FB5456" w:rsidRDefault="00667BF1" w14:paraId="5E02473B" w14:textId="258BD2FB">
            <w:pPr>
              <w:ind w:right="2"/>
              <w:rPr>
                <w:b/>
                <w:bCs/>
              </w:rPr>
            </w:pPr>
            <w:r w:rsidRPr="00667BF1">
              <w:rPr>
                <w:b/>
                <w:bCs/>
              </w:rPr>
              <w:t>Ühtse üleriigilise raamatukogusüsteemi tarkvara: karbitoote ost, andmete migratsioon ja juurutamine</w:t>
            </w: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79B1" w:rsidR="00FB5456" w:rsidP="00FB5456" w:rsidRDefault="156AC989" w14:paraId="187380B2" w14:textId="62279A07">
            <w:pPr>
              <w:ind w:right="4"/>
            </w:pPr>
            <w:r>
              <w:t>Ühtne üleriigiline raamatukogusüsteem on kasutusele võetud Eesti Rahvusraamatukogus ja kõigis Eesti rahvaraamatukogudes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79B1" w:rsidR="00FB5456" w:rsidP="00FB5456" w:rsidRDefault="00FB5456" w14:paraId="221CF379" w14:textId="6966AD4E">
            <w:r w:rsidRPr="000779B1">
              <w:rPr>
                <w:sz w:val="18"/>
              </w:rPr>
              <w:t>SF 21-27</w:t>
            </w:r>
            <w:r w:rsidRPr="001929AC">
              <w:rPr>
                <w:sz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79B1" w:rsidR="00FB5456" w:rsidP="00FB5456" w:rsidRDefault="00AE7363" w14:paraId="4BB53562" w14:textId="2CF1699E">
            <w:pPr>
              <w:ind w:left="85" w:right="41"/>
            </w:pPr>
            <w:r>
              <w:t>1 830 476</w:t>
            </w:r>
            <w:r w:rsidR="60BE3FD3">
              <w:t>€</w:t>
            </w:r>
          </w:p>
        </w:tc>
        <w:tc>
          <w:tcPr>
            <w:tcW w:w="9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67BF1" w:rsidR="00FB5456" w:rsidP="7A507898" w:rsidRDefault="00667BF1" w14:paraId="01CDD4EF" w14:textId="373D1B83">
            <w:pPr>
              <w:pStyle w:val="Normaallaad"/>
              <w:suppressLineNumbers w:val="0"/>
              <w:bidi w:val="0"/>
              <w:spacing w:before="0" w:beforeAutospacing="off" w:after="0" w:afterAutospacing="off" w:line="240" w:lineRule="auto"/>
              <w:ind w:left="85" w:right="41"/>
              <w:jc w:val="left"/>
            </w:pPr>
            <w:r w:rsidR="31F7B179">
              <w:rPr/>
              <w:t>0</w:t>
            </w:r>
          </w:p>
        </w:tc>
        <w:tc>
          <w:tcPr>
            <w:tcW w:w="13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20018" w:rsidR="00FB5456" w:rsidP="06644701" w:rsidRDefault="00667BF1" w14:paraId="506E909E" w14:textId="17C13CDA">
            <w:pPr>
              <w:ind w:left="85" w:right="41"/>
            </w:pPr>
            <w:r w:rsidR="31F7B179">
              <w:rPr/>
              <w:t>1 830 476€</w:t>
            </w:r>
          </w:p>
        </w:tc>
      </w:tr>
    </w:tbl>
    <w:p w:rsidR="00935D2D" w:rsidRDefault="00935D2D" w14:paraId="0BA1491C" w14:textId="07B4CFDF">
      <w:pPr>
        <w:spacing w:after="0"/>
      </w:pPr>
    </w:p>
    <w:p w:rsidR="001929AC" w:rsidP="001929AC" w:rsidRDefault="001929AC" w14:paraId="6223C5EF" w14:textId="520114CA">
      <w:pPr>
        <w:spacing w:after="0"/>
      </w:pPr>
      <w:proofErr w:type="spellStart"/>
      <w:r>
        <w:rPr>
          <w:sz w:val="18"/>
        </w:rPr>
        <w:t>Veerg:„</w:t>
      </w:r>
      <w:r>
        <w:rPr>
          <w:sz w:val="16"/>
        </w:rPr>
        <w:t>Rahastuse</w:t>
      </w:r>
      <w:proofErr w:type="spellEnd"/>
      <w:r>
        <w:rPr>
          <w:sz w:val="16"/>
        </w:rPr>
        <w:t xml:space="preserve"> allikas / meetme tegevus (SF)</w:t>
      </w:r>
      <w:r>
        <w:rPr>
          <w:sz w:val="18"/>
        </w:rPr>
        <w:t xml:space="preserve">“: </w:t>
      </w:r>
    </w:p>
    <w:p w:rsidR="001929AC" w:rsidP="001929AC" w:rsidRDefault="001929AC" w14:paraId="41FA6B0A" w14:textId="77777777">
      <w:pPr>
        <w:spacing w:after="4" w:line="249" w:lineRule="auto"/>
        <w:ind w:left="-5" w:right="6419" w:hanging="10"/>
        <w:rPr>
          <w:sz w:val="18"/>
        </w:rPr>
      </w:pPr>
      <w:r>
        <w:rPr>
          <w:sz w:val="18"/>
        </w:rPr>
        <w:t xml:space="preserve">1 – (Baaseelarve, RES, reserv SR) – summad kajastatakse ilma käibemaksuta ja käibemaks arvestatakse juurde riigieelarvest; </w:t>
      </w:r>
    </w:p>
    <w:p w:rsidR="001929AC" w:rsidP="001929AC" w:rsidRDefault="001929AC" w14:paraId="113CED42" w14:textId="77777777">
      <w:pPr>
        <w:spacing w:after="4" w:line="249" w:lineRule="auto"/>
        <w:ind w:left="-5" w:right="6419" w:hanging="10"/>
        <w:rPr>
          <w:sz w:val="18"/>
        </w:rPr>
      </w:pPr>
      <w:r>
        <w:rPr>
          <w:sz w:val="18"/>
        </w:rPr>
        <w:t xml:space="preserve">2 – (SF, nii 14-20, kui 21-27) – toetuse summad kajastatakse koos käibemaksuga, käibemaks on osa toetusest; </w:t>
      </w:r>
    </w:p>
    <w:p w:rsidR="001929AC" w:rsidP="001929AC" w:rsidRDefault="001929AC" w14:paraId="116D3A05" w14:textId="3EE924FE">
      <w:pPr>
        <w:spacing w:after="4" w:line="249" w:lineRule="auto"/>
        <w:ind w:left="-5" w:right="6419" w:hanging="10"/>
      </w:pPr>
      <w:r>
        <w:rPr>
          <w:sz w:val="18"/>
        </w:rPr>
        <w:t xml:space="preserve">3 – (RRF) – toetuse summad kajastatakse ilma käibemaksuta, käibemaks lisandub toetusele.  </w:t>
      </w:r>
    </w:p>
    <w:p w:rsidR="001929AC" w:rsidP="001929AC" w:rsidRDefault="001929AC" w14:paraId="26577D47" w14:textId="77777777">
      <w:pPr>
        <w:spacing w:after="4" w:line="249" w:lineRule="auto"/>
        <w:ind w:left="-5" w:hanging="10"/>
      </w:pPr>
      <w:r>
        <w:rPr>
          <w:sz w:val="18"/>
        </w:rPr>
        <w:t xml:space="preserve">4 – (muu rahastus) – summad kajastatakse ilma käibemaksuta, elluviija vastutab sõltuvalt rahastusest õige käibemaksu vormi rakendamise eest. </w:t>
      </w:r>
    </w:p>
    <w:p w:rsidRPr="001929AC" w:rsidR="001929AC" w:rsidP="001929AC" w:rsidRDefault="001929AC" w14:paraId="7FD4A73F" w14:textId="77777777"/>
    <w:sectPr w:rsidRPr="001929AC" w:rsidR="001929AC">
      <w:pgSz w:w="16838" w:h="11906" w:orient="landscape"/>
      <w:pgMar w:top="725" w:right="715" w:bottom="75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3A7"/>
    <w:multiLevelType w:val="hybridMultilevel"/>
    <w:tmpl w:val="928476F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E74A1D"/>
    <w:multiLevelType w:val="hybridMultilevel"/>
    <w:tmpl w:val="1F8466EA"/>
    <w:lvl w:ilvl="0" w:tplc="B42692FC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2BA3454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E51299F4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D22B7C2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FB4238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1744E6B4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73E862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9325312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290B726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069576234">
    <w:abstractNumId w:val="1"/>
  </w:num>
  <w:num w:numId="2" w16cid:durableId="15554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65"/>
    <w:rsid w:val="000779B1"/>
    <w:rsid w:val="00136A11"/>
    <w:rsid w:val="001929AC"/>
    <w:rsid w:val="002E3680"/>
    <w:rsid w:val="00412437"/>
    <w:rsid w:val="00532811"/>
    <w:rsid w:val="0062247C"/>
    <w:rsid w:val="00652C15"/>
    <w:rsid w:val="00667BF1"/>
    <w:rsid w:val="00705826"/>
    <w:rsid w:val="008447D6"/>
    <w:rsid w:val="00850BB8"/>
    <w:rsid w:val="00926765"/>
    <w:rsid w:val="00935D2D"/>
    <w:rsid w:val="00AE7363"/>
    <w:rsid w:val="00BB602D"/>
    <w:rsid w:val="00C715C9"/>
    <w:rsid w:val="00C85D84"/>
    <w:rsid w:val="00C90EB7"/>
    <w:rsid w:val="00E30294"/>
    <w:rsid w:val="00F20018"/>
    <w:rsid w:val="00F73BFC"/>
    <w:rsid w:val="00FB5456"/>
    <w:rsid w:val="0228399E"/>
    <w:rsid w:val="06644701"/>
    <w:rsid w:val="0BD85780"/>
    <w:rsid w:val="145A5012"/>
    <w:rsid w:val="156AC989"/>
    <w:rsid w:val="165A7DC5"/>
    <w:rsid w:val="1C260B44"/>
    <w:rsid w:val="28F73DC8"/>
    <w:rsid w:val="2DA63479"/>
    <w:rsid w:val="31F7B179"/>
    <w:rsid w:val="4102DA89"/>
    <w:rsid w:val="458C6166"/>
    <w:rsid w:val="53D7F522"/>
    <w:rsid w:val="578B5A96"/>
    <w:rsid w:val="58576F35"/>
    <w:rsid w:val="58F5B552"/>
    <w:rsid w:val="60BE3FD3"/>
    <w:rsid w:val="62030A35"/>
    <w:rsid w:val="627AAB50"/>
    <w:rsid w:val="68AC10D0"/>
    <w:rsid w:val="6C178711"/>
    <w:rsid w:val="6F8383ED"/>
    <w:rsid w:val="711EF5F1"/>
    <w:rsid w:val="74AA94F6"/>
    <w:rsid w:val="75105E87"/>
    <w:rsid w:val="7A507898"/>
    <w:rsid w:val="7A664D16"/>
    <w:rsid w:val="7C86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BA13"/>
  <w15:docId w15:val="{661EF36C-88F0-4E71-9C06-2C14E62E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Pr>
      <w:rFonts w:ascii="Calibri" w:hAnsi="Calibri" w:eastAsia="Calibri" w:cs="Calibri"/>
      <w:color w:val="000000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BB602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C85D8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C85D84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C85D84"/>
    <w:rPr>
      <w:rFonts w:ascii="Calibri" w:hAnsi="Calibri" w:eastAsia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C85D84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C85D84"/>
    <w:rPr>
      <w:rFonts w:ascii="Calibri" w:hAnsi="Calibri" w:eastAsia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83C3767CBBA46BCE363C0DAFF82A8" ma:contentTypeVersion="11" ma:contentTypeDescription="Loo uus dokument" ma:contentTypeScope="" ma:versionID="be37a9381f45477bcecfec97383eae72">
  <xsd:schema xmlns:xsd="http://www.w3.org/2001/XMLSchema" xmlns:xs="http://www.w3.org/2001/XMLSchema" xmlns:p="http://schemas.microsoft.com/office/2006/metadata/properties" xmlns:ns2="0ac22517-f789-40a3-8ca2-9d7306aedcd9" targetNamespace="http://schemas.microsoft.com/office/2006/metadata/properties" ma:root="true" ma:fieldsID="f23cc52da87b7a47127f327ee947648d" ns2:_="">
    <xsd:import namespace="0ac22517-f789-40a3-8ca2-9d7306aed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2517-f789-40a3-8ca2-9d7306aed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BC7FC-EB76-48FF-B8A5-DF4AC2C28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22517-f789-40a3-8ca2-9d7306aed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067D7-D99F-4685-80DC-14F9E6A9F5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F32FF6-4BC9-402C-9632-6F53348F56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Margo Keerme</dc:creator>
  <keywords/>
  <lastModifiedBy>Kristiin Meos - KUM</lastModifiedBy>
  <revision>23</revision>
  <dcterms:created xsi:type="dcterms:W3CDTF">2025-11-21T13:33:00.0000000Z</dcterms:created>
  <dcterms:modified xsi:type="dcterms:W3CDTF">2025-11-27T09:42:58.3283264Z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0x0101005F583C3767CBBA46BCE363C0DAFF82A8</vt:lpwstr>
  </property>
  <property fmtid="{D5CDD505-2E9C-101B-9397-08002B2CF9AE}" pid="3" name="MediaServiceImageTags">
    <vt:lpwstr/>
  </property>
  <property fmtid="{D5CDD505-2E9C-101B-9397-08002B2CF9AE}" pid="4" name="Order">
    <vt:r8>162100</vt:r8>
  </property>
  <property fmtid="{D5CDD505-2E9C-101B-9397-08002B2CF9AE}" pid="5" name="_ExtendedDescription">
    <vt:lpwstr/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2025-11-21T13:33:50Z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8fe098d2-428d-4bd4-9803-7195fe96f0e2</vt:lpwstr>
  </property>
  <property fmtid="{D5CDD505-2E9C-101B-9397-08002B2CF9AE}" pid="11" name="MSIP_Label_defa4170-0d19-0005-0004-bc88714345d2_ActionId">
    <vt:lpwstr>b7169fe3-3798-476f-95bd-accd32bac682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10, 3, 0, 2</vt:lpwstr>
  </property>
</Properties>
</file>